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6B" w:rsidRPr="009B186B" w:rsidRDefault="009B186B" w:rsidP="009B186B">
      <w:pPr>
        <w:spacing w:after="0" w:line="240" w:lineRule="auto"/>
        <w:ind w:left="720" w:hanging="720"/>
        <w:rPr>
          <w:rFonts w:ascii="Verdana" w:eastAsia="Times New Roman" w:hAnsi="Verdana" w:cs="Times New Roman"/>
          <w:b/>
          <w:u w:val="single"/>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t>All Members of Sandy Town Council Development Scrutiny Committee</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Pr="000437C9">
        <w:rPr>
          <w:rFonts w:ascii="Verdana" w:eastAsia="Times New Roman" w:hAnsi="Verdana" w:cs="Times New Roman"/>
          <w:lang w:val="en-US"/>
        </w:rPr>
        <w:t>Monday</w:t>
      </w:r>
      <w:r w:rsidR="000437C9" w:rsidRPr="000437C9">
        <w:rPr>
          <w:rFonts w:ascii="Verdana" w:eastAsia="Times New Roman" w:hAnsi="Verdana" w:cs="Times New Roman"/>
          <w:lang w:val="en-US"/>
        </w:rPr>
        <w:t xml:space="preserve"> 13th</w:t>
      </w:r>
      <w:r w:rsidRPr="000437C9">
        <w:rPr>
          <w:rFonts w:ascii="Verdana" w:eastAsia="Times New Roman" w:hAnsi="Verdana" w:cs="Times New Roman"/>
          <w:lang w:val="en-US"/>
        </w:rPr>
        <w:t xml:space="preserve"> 2012 at 7.30 pm</w:t>
      </w:r>
      <w:r w:rsidRPr="009B186B">
        <w:rPr>
          <w:rFonts w:ascii="Verdana" w:eastAsia="Times New Roman" w:hAnsi="Verdana" w:cs="Times New Roman"/>
          <w:lang w:val="en-US"/>
        </w:rPr>
        <w:t>.  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3F71C8" w:rsidRDefault="000437C9" w:rsidP="009B186B">
      <w:pPr>
        <w:spacing w:after="0" w:line="240" w:lineRule="auto"/>
        <w:jc w:val="right"/>
        <w:rPr>
          <w:rFonts w:ascii="Verdana" w:eastAsia="Times New Roman" w:hAnsi="Verdana" w:cs="Times New Roman"/>
          <w:color w:val="FF0000"/>
          <w:lang w:val="en-US"/>
        </w:rPr>
      </w:pPr>
      <w:r>
        <w:rPr>
          <w:rFonts w:ascii="Verdana" w:eastAsia="Times New Roman" w:hAnsi="Verdana" w:cs="Times New Roman"/>
          <w:lang w:val="en-US"/>
        </w:rPr>
        <w:t>8</w:t>
      </w:r>
      <w:r w:rsidRPr="000437C9">
        <w:rPr>
          <w:rFonts w:ascii="Verdana" w:eastAsia="Times New Roman" w:hAnsi="Verdana" w:cs="Times New Roman"/>
          <w:vertAlign w:val="superscript"/>
          <w:lang w:val="en-US"/>
        </w:rPr>
        <w:t>th</w:t>
      </w:r>
      <w:r>
        <w:rPr>
          <w:rFonts w:ascii="Verdana" w:eastAsia="Times New Roman" w:hAnsi="Verdana" w:cs="Times New Roman"/>
          <w:lang w:val="en-US"/>
        </w:rPr>
        <w:t xml:space="preserve"> </w:t>
      </w:r>
      <w:proofErr w:type="gramStart"/>
      <w:r>
        <w:rPr>
          <w:rFonts w:ascii="Verdana" w:eastAsia="Times New Roman" w:hAnsi="Verdana" w:cs="Times New Roman"/>
          <w:lang w:val="en-US"/>
        </w:rPr>
        <w:t xml:space="preserve">August </w:t>
      </w:r>
      <w:r w:rsidR="009B186B" w:rsidRPr="000437C9">
        <w:rPr>
          <w:rFonts w:ascii="Verdana" w:eastAsia="Times New Roman" w:hAnsi="Verdana" w:cs="Times New Roman"/>
          <w:lang w:val="en-US"/>
        </w:rPr>
        <w:t xml:space="preserve"> 2012</w:t>
      </w:r>
      <w:proofErr w:type="gramEnd"/>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3541B5">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bookmarkStart w:id="0" w:name="_GoBack"/>
            <w:bookmarkEnd w:id="0"/>
          </w:p>
        </w:tc>
      </w:tr>
      <w:tr w:rsidR="009B186B" w:rsidRPr="009B186B" w:rsidTr="003541B5">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Declarations of Interest</w:t>
            </w:r>
          </w:p>
          <w:p w:rsidR="009B186B" w:rsidRPr="009B186B" w:rsidRDefault="009B186B" w:rsidP="009B186B">
            <w:p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To receive declarations of interests from members</w:t>
            </w:r>
          </w:p>
          <w:p w:rsidR="009B186B" w:rsidRPr="009B186B" w:rsidRDefault="009B186B" w:rsidP="009B186B">
            <w:pPr>
              <w:spacing w:after="0" w:line="240" w:lineRule="auto"/>
              <w:jc w:val="both"/>
              <w:rPr>
                <w:rFonts w:ascii="Verdana" w:eastAsia="Times New Roman" w:hAnsi="Verdana" w:cs="Times New Roman"/>
                <w:i/>
                <w:lang w:val="en-US"/>
              </w:rPr>
            </w:pPr>
            <w:r w:rsidRPr="009B186B">
              <w:rPr>
                <w:rFonts w:ascii="Verdana" w:eastAsia="Times New Roman" w:hAnsi="Verdana" w:cs="Times New Roman"/>
                <w:i/>
                <w:lang w:val="en-US"/>
              </w:rPr>
              <w:t>(Members of the Council are invited to declare any personal or personal and prejudicial interests they may have in any items on the Agenda for this meeting, in accordance with the Council’s Code of Conduct for Members)</w:t>
            </w:r>
          </w:p>
          <w:p w:rsidR="009B186B" w:rsidRPr="009B186B" w:rsidRDefault="009B186B" w:rsidP="009B186B">
            <w:pPr>
              <w:spacing w:after="0" w:line="240" w:lineRule="auto"/>
              <w:rPr>
                <w:rFonts w:ascii="Verdana" w:eastAsia="Times New Roman" w:hAnsi="Verdana" w:cs="Times New Roman"/>
                <w:i/>
                <w:lang w:val="en-US"/>
              </w:rPr>
            </w:pPr>
            <w:r w:rsidRPr="009B186B">
              <w:rPr>
                <w:rFonts w:ascii="Verdana" w:eastAsia="Times New Roman" w:hAnsi="Verdana" w:cs="Times New Roman"/>
                <w:i/>
                <w:lang w:val="en-US"/>
              </w:rPr>
              <w:t xml:space="preserve"> </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Personal Interests</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Prejudicial Interests</w:t>
            </w:r>
          </w:p>
          <w:p w:rsidR="009B186B" w:rsidRPr="009B186B" w:rsidRDefault="009B186B" w:rsidP="009B186B">
            <w:pPr>
              <w:spacing w:after="0" w:line="240" w:lineRule="auto"/>
              <w:rPr>
                <w:rFonts w:ascii="Verdana" w:eastAsia="Times New Roman" w:hAnsi="Verdana" w:cs="Times New Roman"/>
                <w:b/>
                <w:lang w:val="en-US"/>
              </w:rPr>
            </w:pPr>
          </w:p>
        </w:tc>
      </w:tr>
      <w:tr w:rsidR="00992077" w:rsidRPr="009B186B" w:rsidTr="003541B5">
        <w:tc>
          <w:tcPr>
            <w:tcW w:w="558" w:type="dxa"/>
            <w:shd w:val="clear" w:color="auto" w:fill="auto"/>
          </w:tcPr>
          <w:p w:rsidR="00992077" w:rsidRPr="009B186B" w:rsidRDefault="00992077"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3</w:t>
            </w:r>
          </w:p>
        </w:tc>
        <w:tc>
          <w:tcPr>
            <w:tcW w:w="8906" w:type="dxa"/>
            <w:shd w:val="clear" w:color="auto" w:fill="auto"/>
          </w:tcPr>
          <w:p w:rsidR="00992077" w:rsidRPr="009B186B" w:rsidRDefault="00992077" w:rsidP="00992077">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92077" w:rsidRDefault="00992077" w:rsidP="00992077">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r>
              <w:rPr>
                <w:rFonts w:ascii="Verdana" w:eastAsia="Times New Roman" w:hAnsi="Verdana" w:cs="Times New Roman"/>
                <w:lang w:val="en-US"/>
              </w:rPr>
              <w:t>:</w:t>
            </w:r>
          </w:p>
          <w:p w:rsidR="00992077" w:rsidRDefault="00992077" w:rsidP="00992077">
            <w:pPr>
              <w:spacing w:after="0" w:line="240" w:lineRule="auto"/>
              <w:jc w:val="both"/>
              <w:rPr>
                <w:rFonts w:ascii="Verdana" w:eastAsia="Times New Roman" w:hAnsi="Verdana"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992077" w:rsidRPr="009B186B" w:rsidTr="003F0B0F">
              <w:trPr>
                <w:trHeight w:val="1425"/>
              </w:trPr>
              <w:tc>
                <w:tcPr>
                  <w:tcW w:w="1280" w:type="dxa"/>
                  <w:shd w:val="clear" w:color="auto" w:fill="auto"/>
                </w:tcPr>
                <w:p w:rsidR="00992077" w:rsidRDefault="00992077" w:rsidP="003F0B0F">
                  <w:pPr>
                    <w:spacing w:after="0"/>
                    <w:rPr>
                      <w:rFonts w:ascii="Verdana" w:hAnsi="Verdana"/>
                      <w:sz w:val="20"/>
                    </w:rPr>
                  </w:pPr>
                  <w:r>
                    <w:rPr>
                      <w:rFonts w:ascii="Verdana" w:hAnsi="Verdana"/>
                      <w:sz w:val="20"/>
                    </w:rPr>
                    <w:t>13/07/12</w:t>
                  </w:r>
                </w:p>
                <w:p w:rsidR="00992077" w:rsidRDefault="00992077" w:rsidP="003F0B0F">
                  <w:pPr>
                    <w:spacing w:after="0"/>
                    <w:rPr>
                      <w:rFonts w:ascii="Verdana" w:hAnsi="Verdana"/>
                      <w:sz w:val="20"/>
                    </w:rPr>
                  </w:pPr>
                </w:p>
                <w:p w:rsidR="00992077" w:rsidRPr="00E25B74" w:rsidRDefault="00992077" w:rsidP="003F0B0F">
                  <w:pPr>
                    <w:spacing w:after="0"/>
                    <w:rPr>
                      <w:rFonts w:ascii="Verdana" w:hAnsi="Verdana"/>
                      <w:sz w:val="20"/>
                    </w:rPr>
                  </w:pPr>
                  <w:r>
                    <w:rPr>
                      <w:rFonts w:ascii="Verdana" w:hAnsi="Verdana"/>
                      <w:sz w:val="20"/>
                    </w:rPr>
                    <w:t>58/12</w:t>
                  </w:r>
                </w:p>
              </w:tc>
              <w:tc>
                <w:tcPr>
                  <w:tcW w:w="2268" w:type="dxa"/>
                  <w:shd w:val="clear" w:color="auto" w:fill="auto"/>
                </w:tcPr>
                <w:p w:rsidR="00992077" w:rsidRDefault="00992077" w:rsidP="003F0B0F">
                  <w:pPr>
                    <w:spacing w:after="0"/>
                    <w:rPr>
                      <w:rFonts w:ascii="Verdana" w:hAnsi="Verdana"/>
                      <w:sz w:val="20"/>
                    </w:rPr>
                  </w:pPr>
                  <w:r>
                    <w:rPr>
                      <w:rFonts w:ascii="Verdana" w:hAnsi="Verdana"/>
                      <w:sz w:val="20"/>
                    </w:rPr>
                    <w:t>CB/12/02386/ FULL</w:t>
                  </w:r>
                </w:p>
                <w:p w:rsidR="00992077" w:rsidRDefault="00992077" w:rsidP="003F0B0F">
                  <w:pPr>
                    <w:spacing w:after="0"/>
                    <w:rPr>
                      <w:rFonts w:ascii="Verdana" w:hAnsi="Verdana"/>
                      <w:sz w:val="20"/>
                    </w:rPr>
                  </w:pPr>
                  <w:r>
                    <w:rPr>
                      <w:rFonts w:ascii="Verdana" w:hAnsi="Verdana"/>
                      <w:sz w:val="20"/>
                    </w:rPr>
                    <w:t xml:space="preserve">Mrs S </w:t>
                  </w:r>
                  <w:proofErr w:type="spellStart"/>
                  <w:r>
                    <w:rPr>
                      <w:rFonts w:ascii="Verdana" w:hAnsi="Verdana"/>
                      <w:sz w:val="20"/>
                    </w:rPr>
                    <w:t>Hewson</w:t>
                  </w:r>
                  <w:proofErr w:type="spellEnd"/>
                </w:p>
                <w:p w:rsidR="00992077" w:rsidRDefault="00992077" w:rsidP="003F0B0F">
                  <w:pPr>
                    <w:spacing w:after="0"/>
                    <w:rPr>
                      <w:rFonts w:ascii="Verdana" w:hAnsi="Verdana"/>
                      <w:sz w:val="20"/>
                    </w:rPr>
                  </w:pPr>
                  <w:r>
                    <w:rPr>
                      <w:rFonts w:ascii="Verdana" w:hAnsi="Verdana"/>
                      <w:sz w:val="20"/>
                    </w:rPr>
                    <w:t>Royal Oak Cottage</w:t>
                  </w:r>
                </w:p>
                <w:p w:rsidR="00992077" w:rsidRDefault="00992077" w:rsidP="003F0B0F">
                  <w:pPr>
                    <w:spacing w:after="0"/>
                    <w:rPr>
                      <w:rFonts w:ascii="Verdana" w:hAnsi="Verdana"/>
                      <w:sz w:val="20"/>
                    </w:rPr>
                  </w:pPr>
                  <w:r>
                    <w:rPr>
                      <w:rFonts w:ascii="Verdana" w:hAnsi="Verdana"/>
                      <w:sz w:val="20"/>
                    </w:rPr>
                    <w:t>6 High Road</w:t>
                  </w:r>
                </w:p>
                <w:p w:rsidR="00992077" w:rsidRDefault="00992077" w:rsidP="003F0B0F">
                  <w:pPr>
                    <w:spacing w:after="0"/>
                    <w:rPr>
                      <w:rFonts w:ascii="Verdana" w:hAnsi="Verdana"/>
                      <w:sz w:val="20"/>
                    </w:rPr>
                  </w:pPr>
                  <w:r>
                    <w:rPr>
                      <w:rFonts w:ascii="Verdana" w:hAnsi="Verdana"/>
                      <w:sz w:val="20"/>
                    </w:rPr>
                    <w:t>Seddington</w:t>
                  </w:r>
                </w:p>
                <w:p w:rsidR="00992077" w:rsidRDefault="00992077" w:rsidP="003F0B0F">
                  <w:pPr>
                    <w:spacing w:after="0"/>
                    <w:rPr>
                      <w:rFonts w:ascii="Verdana" w:hAnsi="Verdana"/>
                      <w:sz w:val="20"/>
                    </w:rPr>
                  </w:pPr>
                  <w:r>
                    <w:rPr>
                      <w:rFonts w:ascii="Verdana" w:hAnsi="Verdana"/>
                      <w:sz w:val="20"/>
                    </w:rPr>
                    <w:t>Sandy</w:t>
                  </w:r>
                </w:p>
                <w:p w:rsidR="00992077" w:rsidRPr="00E25B74" w:rsidRDefault="00992077" w:rsidP="003F0B0F">
                  <w:pPr>
                    <w:spacing w:after="0"/>
                    <w:rPr>
                      <w:rFonts w:ascii="Verdana" w:hAnsi="Verdana"/>
                      <w:sz w:val="20"/>
                    </w:rPr>
                  </w:pPr>
                  <w:r>
                    <w:rPr>
                      <w:rFonts w:ascii="Verdana" w:hAnsi="Verdana"/>
                      <w:sz w:val="20"/>
                    </w:rPr>
                    <w:t>SG19 1NZ</w:t>
                  </w:r>
                </w:p>
              </w:tc>
              <w:tc>
                <w:tcPr>
                  <w:tcW w:w="5127" w:type="dxa"/>
                  <w:shd w:val="clear" w:color="auto" w:fill="auto"/>
                </w:tcPr>
                <w:p w:rsidR="00992077" w:rsidRDefault="00992077" w:rsidP="003F0B0F">
                  <w:pPr>
                    <w:spacing w:after="0"/>
                    <w:rPr>
                      <w:rFonts w:ascii="Verdana" w:hAnsi="Verdana"/>
                      <w:sz w:val="20"/>
                    </w:rPr>
                  </w:pPr>
                  <w:r>
                    <w:rPr>
                      <w:rFonts w:ascii="Verdana" w:hAnsi="Verdana"/>
                      <w:sz w:val="20"/>
                    </w:rPr>
                    <w:t>Change of use for 6 existing cat pens from private use for own cats to use as a commercial cattery at Royal Oak Cottage, 6 High Road, Seddington, Beds.</w:t>
                  </w:r>
                </w:p>
                <w:p w:rsidR="00992077" w:rsidRDefault="00992077" w:rsidP="003F0B0F">
                  <w:pPr>
                    <w:spacing w:after="0"/>
                    <w:rPr>
                      <w:rFonts w:ascii="Verdana" w:hAnsi="Verdana"/>
                      <w:sz w:val="20"/>
                    </w:rPr>
                  </w:pPr>
                </w:p>
                <w:p w:rsidR="00992077" w:rsidRDefault="00992077" w:rsidP="003F0B0F">
                  <w:pPr>
                    <w:spacing w:after="0"/>
                    <w:rPr>
                      <w:rFonts w:ascii="Verdana" w:hAnsi="Verdana"/>
                      <w:b/>
                      <w:sz w:val="20"/>
                    </w:rPr>
                  </w:pPr>
                  <w:r w:rsidRPr="003A1993">
                    <w:rPr>
                      <w:rFonts w:ascii="Verdana" w:hAnsi="Verdana"/>
                      <w:b/>
                      <w:sz w:val="20"/>
                    </w:rPr>
                    <w:t>Near neighbours 12, The Gowans, High Road, Seddington, Sandy notified</w:t>
                  </w:r>
                </w:p>
                <w:p w:rsidR="00992077" w:rsidRPr="003A1993" w:rsidRDefault="00992077" w:rsidP="003F0B0F">
                  <w:pPr>
                    <w:spacing w:after="0"/>
                    <w:rPr>
                      <w:rFonts w:ascii="Verdana" w:hAnsi="Verdana"/>
                      <w:b/>
                      <w:sz w:val="20"/>
                    </w:rPr>
                  </w:pPr>
                </w:p>
              </w:tc>
            </w:tr>
            <w:tr w:rsidR="00992077" w:rsidRPr="009B186B" w:rsidTr="003F0B0F">
              <w:trPr>
                <w:trHeight w:val="1556"/>
              </w:trPr>
              <w:tc>
                <w:tcPr>
                  <w:tcW w:w="1280" w:type="dxa"/>
                  <w:shd w:val="clear" w:color="auto" w:fill="auto"/>
                </w:tcPr>
                <w:p w:rsidR="00992077" w:rsidRDefault="00992077" w:rsidP="003F0B0F">
                  <w:pPr>
                    <w:spacing w:after="0"/>
                    <w:rPr>
                      <w:rFonts w:ascii="Verdana" w:hAnsi="Verdana"/>
                      <w:sz w:val="20"/>
                    </w:rPr>
                  </w:pPr>
                  <w:r>
                    <w:rPr>
                      <w:rFonts w:ascii="Verdana" w:hAnsi="Verdana"/>
                      <w:sz w:val="20"/>
                    </w:rPr>
                    <w:lastRenderedPageBreak/>
                    <w:t>16/07/12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r>
                    <w:rPr>
                      <w:rFonts w:ascii="Verdana" w:hAnsi="Verdana"/>
                      <w:sz w:val="20"/>
                    </w:rPr>
                    <w:t>59/12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p w:rsidR="00992077" w:rsidRPr="00BF5B4C" w:rsidRDefault="00992077" w:rsidP="003F0B0F">
                  <w:pPr>
                    <w:spacing w:after="0"/>
                    <w:rPr>
                      <w:rFonts w:ascii="Verdana" w:hAnsi="Verdana"/>
                      <w:sz w:val="20"/>
                    </w:rPr>
                  </w:pPr>
                </w:p>
              </w:tc>
              <w:tc>
                <w:tcPr>
                  <w:tcW w:w="2268" w:type="dxa"/>
                  <w:shd w:val="clear" w:color="auto" w:fill="auto"/>
                </w:tcPr>
                <w:p w:rsidR="00992077" w:rsidRDefault="00992077" w:rsidP="003F0B0F">
                  <w:pPr>
                    <w:spacing w:after="0"/>
                    <w:rPr>
                      <w:rFonts w:ascii="Verdana" w:hAnsi="Verdana"/>
                      <w:sz w:val="20"/>
                    </w:rPr>
                  </w:pPr>
                  <w:r>
                    <w:rPr>
                      <w:rFonts w:ascii="Verdana" w:hAnsi="Verdana"/>
                      <w:sz w:val="20"/>
                    </w:rPr>
                    <w:t>CB/12/02417/ FULL</w:t>
                  </w:r>
                </w:p>
                <w:p w:rsidR="00992077" w:rsidRDefault="00992077" w:rsidP="003F0B0F">
                  <w:pPr>
                    <w:spacing w:after="0"/>
                    <w:rPr>
                      <w:rFonts w:ascii="Verdana" w:hAnsi="Verdana"/>
                      <w:sz w:val="20"/>
                    </w:rPr>
                  </w:pPr>
                  <w:r>
                    <w:rPr>
                      <w:rFonts w:ascii="Verdana" w:hAnsi="Verdana"/>
                      <w:sz w:val="20"/>
                    </w:rPr>
                    <w:t xml:space="preserve">Mrs J </w:t>
                  </w:r>
                  <w:proofErr w:type="spellStart"/>
                  <w:r>
                    <w:rPr>
                      <w:rFonts w:ascii="Verdana" w:hAnsi="Verdana"/>
                      <w:sz w:val="20"/>
                    </w:rPr>
                    <w:t>Sephton</w:t>
                  </w:r>
                  <w:proofErr w:type="spellEnd"/>
                </w:p>
                <w:p w:rsidR="00992077" w:rsidRDefault="00992077" w:rsidP="003F0B0F">
                  <w:pPr>
                    <w:spacing w:after="0"/>
                    <w:rPr>
                      <w:rFonts w:ascii="Verdana" w:hAnsi="Verdana"/>
                      <w:sz w:val="20"/>
                    </w:rPr>
                  </w:pPr>
                  <w:r>
                    <w:rPr>
                      <w:rFonts w:ascii="Verdana" w:hAnsi="Verdana"/>
                      <w:sz w:val="20"/>
                    </w:rPr>
                    <w:t>34 St Neots Road</w:t>
                  </w:r>
                </w:p>
                <w:p w:rsidR="00992077" w:rsidRDefault="00992077" w:rsidP="003F0B0F">
                  <w:pPr>
                    <w:spacing w:after="0"/>
                    <w:rPr>
                      <w:rFonts w:ascii="Verdana" w:hAnsi="Verdana"/>
                      <w:sz w:val="20"/>
                    </w:rPr>
                  </w:pPr>
                  <w:r>
                    <w:rPr>
                      <w:rFonts w:ascii="Verdana" w:hAnsi="Verdana"/>
                      <w:sz w:val="20"/>
                    </w:rPr>
                    <w:t>Sandy</w:t>
                  </w:r>
                </w:p>
                <w:p w:rsidR="00992077" w:rsidRPr="007E278D" w:rsidRDefault="00992077" w:rsidP="003F0B0F">
                  <w:pPr>
                    <w:spacing w:after="0"/>
                    <w:rPr>
                      <w:rFonts w:ascii="Verdana" w:hAnsi="Verdana"/>
                      <w:sz w:val="20"/>
                    </w:rPr>
                  </w:pPr>
                  <w:r>
                    <w:rPr>
                      <w:rFonts w:ascii="Verdana" w:hAnsi="Verdana"/>
                      <w:sz w:val="20"/>
                    </w:rPr>
                    <w:t>SG19 1LG</w:t>
                  </w:r>
                </w:p>
              </w:tc>
              <w:tc>
                <w:tcPr>
                  <w:tcW w:w="5127" w:type="dxa"/>
                  <w:shd w:val="clear" w:color="auto" w:fill="auto"/>
                </w:tcPr>
                <w:p w:rsidR="00992077" w:rsidRDefault="00992077" w:rsidP="003F0B0F">
                  <w:pPr>
                    <w:spacing w:after="0"/>
                    <w:rPr>
                      <w:rFonts w:ascii="Verdana" w:hAnsi="Verdana"/>
                      <w:sz w:val="20"/>
                    </w:rPr>
                  </w:pPr>
                  <w:r>
                    <w:rPr>
                      <w:rFonts w:ascii="Verdana" w:hAnsi="Verdana"/>
                      <w:sz w:val="20"/>
                    </w:rPr>
                    <w:t>Single storey side/rear extension and summer house at 34 St Neots Road, Sandy, Beds.</w:t>
                  </w:r>
                </w:p>
                <w:p w:rsidR="00992077" w:rsidRDefault="00992077" w:rsidP="003F0B0F">
                  <w:pPr>
                    <w:spacing w:after="0"/>
                    <w:rPr>
                      <w:rFonts w:ascii="Verdana" w:hAnsi="Verdana"/>
                      <w:sz w:val="20"/>
                    </w:rPr>
                  </w:pPr>
                </w:p>
                <w:p w:rsidR="00992077" w:rsidRPr="00D85624" w:rsidRDefault="00992077" w:rsidP="003F0B0F">
                  <w:pPr>
                    <w:spacing w:after="0"/>
                    <w:rPr>
                      <w:rFonts w:ascii="Verdana" w:hAnsi="Verdana"/>
                      <w:b/>
                      <w:sz w:val="20"/>
                    </w:rPr>
                  </w:pPr>
                  <w:r w:rsidRPr="00D85624">
                    <w:rPr>
                      <w:rFonts w:ascii="Verdana" w:hAnsi="Verdana"/>
                      <w:b/>
                      <w:sz w:val="20"/>
                    </w:rPr>
                    <w:t>Near neighbours 20</w:t>
                  </w:r>
                  <w:proofErr w:type="gramStart"/>
                  <w:r w:rsidRPr="00D85624">
                    <w:rPr>
                      <w:rFonts w:ascii="Verdana" w:hAnsi="Verdana"/>
                      <w:b/>
                      <w:sz w:val="20"/>
                    </w:rPr>
                    <w:t>,36</w:t>
                  </w:r>
                  <w:proofErr w:type="gramEnd"/>
                  <w:r w:rsidRPr="00D85624">
                    <w:rPr>
                      <w:rFonts w:ascii="Verdana" w:hAnsi="Verdana"/>
                      <w:b/>
                      <w:sz w:val="20"/>
                    </w:rPr>
                    <w:t xml:space="preserve"> St Neots Road, 1,2 Windsor Way, Sandy notified. </w:t>
                  </w:r>
                </w:p>
              </w:tc>
            </w:tr>
            <w:tr w:rsidR="00992077" w:rsidRPr="009B186B" w:rsidTr="003F0B0F">
              <w:tc>
                <w:tcPr>
                  <w:tcW w:w="1280" w:type="dxa"/>
                  <w:shd w:val="clear" w:color="auto" w:fill="auto"/>
                </w:tcPr>
                <w:p w:rsidR="00992077" w:rsidRDefault="00992077" w:rsidP="003F0B0F">
                  <w:pPr>
                    <w:spacing w:after="0"/>
                    <w:rPr>
                      <w:rFonts w:ascii="Verdana" w:hAnsi="Verdana"/>
                      <w:sz w:val="20"/>
                    </w:rPr>
                  </w:pPr>
                  <w:r>
                    <w:rPr>
                      <w:rFonts w:ascii="Verdana" w:hAnsi="Verdana"/>
                      <w:sz w:val="20"/>
                    </w:rPr>
                    <w:t>18/07/12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r>
                    <w:rPr>
                      <w:rFonts w:ascii="Verdana" w:hAnsi="Verdana"/>
                      <w:sz w:val="20"/>
                    </w:rPr>
                    <w:t>60/12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p w:rsidR="00992077" w:rsidRPr="00BF5B4C" w:rsidRDefault="00992077" w:rsidP="003F0B0F">
                  <w:pPr>
                    <w:spacing w:after="0"/>
                    <w:rPr>
                      <w:rFonts w:ascii="Verdana" w:hAnsi="Verdana"/>
                      <w:sz w:val="20"/>
                    </w:rPr>
                  </w:pPr>
                </w:p>
              </w:tc>
              <w:tc>
                <w:tcPr>
                  <w:tcW w:w="2268" w:type="dxa"/>
                  <w:shd w:val="clear" w:color="auto" w:fill="auto"/>
                </w:tcPr>
                <w:p w:rsidR="00992077" w:rsidRDefault="00992077" w:rsidP="003F0B0F">
                  <w:pPr>
                    <w:spacing w:after="0"/>
                    <w:rPr>
                      <w:rFonts w:ascii="Verdana" w:hAnsi="Verdana"/>
                      <w:sz w:val="20"/>
                    </w:rPr>
                  </w:pPr>
                  <w:r>
                    <w:rPr>
                      <w:rFonts w:ascii="Verdana" w:hAnsi="Verdana"/>
                      <w:sz w:val="20"/>
                    </w:rPr>
                    <w:t>CB/12/02449/ FULL</w:t>
                  </w:r>
                </w:p>
                <w:p w:rsidR="00992077" w:rsidRDefault="00992077" w:rsidP="003F0B0F">
                  <w:pPr>
                    <w:spacing w:after="0"/>
                    <w:rPr>
                      <w:rFonts w:ascii="Verdana" w:hAnsi="Verdana"/>
                      <w:sz w:val="20"/>
                    </w:rPr>
                  </w:pPr>
                  <w:r>
                    <w:rPr>
                      <w:rFonts w:ascii="Verdana" w:hAnsi="Verdana"/>
                      <w:sz w:val="20"/>
                    </w:rPr>
                    <w:t>Mr &amp; Mrs Strong</w:t>
                  </w:r>
                </w:p>
                <w:p w:rsidR="00992077" w:rsidRDefault="00992077" w:rsidP="003F0B0F">
                  <w:pPr>
                    <w:spacing w:after="0"/>
                    <w:rPr>
                      <w:rFonts w:ascii="Verdana" w:hAnsi="Verdana"/>
                      <w:sz w:val="20"/>
                    </w:rPr>
                  </w:pPr>
                  <w:r>
                    <w:rPr>
                      <w:rFonts w:ascii="Verdana" w:hAnsi="Verdana"/>
                      <w:sz w:val="20"/>
                    </w:rPr>
                    <w:t>28 Glebe Road</w:t>
                  </w:r>
                </w:p>
                <w:p w:rsidR="00992077" w:rsidRDefault="00992077" w:rsidP="003F0B0F">
                  <w:pPr>
                    <w:spacing w:after="0"/>
                    <w:rPr>
                      <w:rFonts w:ascii="Verdana" w:hAnsi="Verdana"/>
                      <w:sz w:val="20"/>
                    </w:rPr>
                  </w:pPr>
                  <w:r>
                    <w:rPr>
                      <w:rFonts w:ascii="Verdana" w:hAnsi="Verdana"/>
                      <w:sz w:val="20"/>
                    </w:rPr>
                    <w:t>Sandy</w:t>
                  </w:r>
                </w:p>
                <w:p w:rsidR="00992077" w:rsidRDefault="00992077" w:rsidP="003F0B0F">
                  <w:pPr>
                    <w:spacing w:after="0"/>
                    <w:rPr>
                      <w:rFonts w:ascii="Verdana" w:hAnsi="Verdana"/>
                      <w:sz w:val="20"/>
                    </w:rPr>
                  </w:pPr>
                  <w:r>
                    <w:rPr>
                      <w:rFonts w:ascii="Verdana" w:hAnsi="Verdana"/>
                      <w:sz w:val="20"/>
                    </w:rPr>
                    <w:t>SG19 1LS</w:t>
                  </w:r>
                </w:p>
                <w:p w:rsidR="00992077" w:rsidRPr="007E278D" w:rsidRDefault="00992077" w:rsidP="003F0B0F">
                  <w:pPr>
                    <w:spacing w:after="0"/>
                    <w:rPr>
                      <w:rFonts w:ascii="Verdana" w:hAnsi="Verdana"/>
                      <w:sz w:val="20"/>
                    </w:rPr>
                  </w:pPr>
                </w:p>
                <w:p w:rsidR="00992077" w:rsidRPr="007E278D" w:rsidRDefault="00992077" w:rsidP="003F0B0F">
                  <w:pPr>
                    <w:spacing w:after="0"/>
                    <w:rPr>
                      <w:rFonts w:ascii="Verdana" w:hAnsi="Verdana"/>
                      <w:sz w:val="20"/>
                    </w:rPr>
                  </w:pPr>
                </w:p>
              </w:tc>
              <w:tc>
                <w:tcPr>
                  <w:tcW w:w="5127" w:type="dxa"/>
                  <w:shd w:val="clear" w:color="auto" w:fill="auto"/>
                </w:tcPr>
                <w:p w:rsidR="00992077" w:rsidRDefault="00992077" w:rsidP="003F0B0F">
                  <w:pPr>
                    <w:spacing w:after="0"/>
                    <w:rPr>
                      <w:rFonts w:ascii="Verdana" w:hAnsi="Verdana"/>
                      <w:sz w:val="20"/>
                    </w:rPr>
                  </w:pPr>
                  <w:r>
                    <w:rPr>
                      <w:rFonts w:ascii="Verdana" w:hAnsi="Verdana"/>
                      <w:sz w:val="20"/>
                    </w:rPr>
                    <w:t>Single storey side extension following demolition of existing garage at 28 Glebe Road, Sandy, Beds.</w:t>
                  </w:r>
                </w:p>
                <w:p w:rsidR="00992077" w:rsidRDefault="00992077" w:rsidP="003F0B0F">
                  <w:pPr>
                    <w:spacing w:after="0"/>
                    <w:rPr>
                      <w:rFonts w:ascii="Verdana" w:hAnsi="Verdana"/>
                      <w:sz w:val="20"/>
                    </w:rPr>
                  </w:pPr>
                </w:p>
                <w:p w:rsidR="00992077" w:rsidRPr="00D21FD6" w:rsidRDefault="00992077" w:rsidP="003F0B0F">
                  <w:pPr>
                    <w:spacing w:after="0"/>
                    <w:rPr>
                      <w:rFonts w:ascii="Verdana" w:hAnsi="Verdana"/>
                      <w:b/>
                      <w:sz w:val="20"/>
                    </w:rPr>
                  </w:pPr>
                  <w:r w:rsidRPr="005951E2">
                    <w:rPr>
                      <w:rFonts w:ascii="Verdana" w:hAnsi="Verdana"/>
                      <w:b/>
                      <w:sz w:val="20"/>
                    </w:rPr>
                    <w:t xml:space="preserve">Near neighbours 13,15,26,30 Glebe Road, Sandy notified. </w:t>
                  </w:r>
                </w:p>
                <w:p w:rsidR="00992077" w:rsidRPr="00540F90" w:rsidRDefault="00992077" w:rsidP="003F0B0F">
                  <w:pPr>
                    <w:spacing w:after="0"/>
                    <w:rPr>
                      <w:rFonts w:ascii="Verdana" w:hAnsi="Verdana"/>
                      <w:sz w:val="20"/>
                    </w:rPr>
                  </w:pPr>
                </w:p>
              </w:tc>
            </w:tr>
            <w:tr w:rsidR="00992077" w:rsidRPr="009B186B" w:rsidTr="003F0B0F">
              <w:tc>
                <w:tcPr>
                  <w:tcW w:w="1280" w:type="dxa"/>
                  <w:shd w:val="clear" w:color="auto" w:fill="auto"/>
                </w:tcPr>
                <w:p w:rsidR="00992077" w:rsidRDefault="00992077" w:rsidP="003F0B0F">
                  <w:pPr>
                    <w:spacing w:after="0"/>
                    <w:rPr>
                      <w:rFonts w:ascii="Verdana" w:hAnsi="Verdana"/>
                      <w:sz w:val="20"/>
                    </w:rPr>
                  </w:pPr>
                  <w:r>
                    <w:rPr>
                      <w:rFonts w:ascii="Verdana" w:hAnsi="Verdana"/>
                      <w:sz w:val="20"/>
                    </w:rPr>
                    <w:t>30/07/12</w:t>
                  </w:r>
                </w:p>
                <w:p w:rsidR="00992077" w:rsidRDefault="00992077" w:rsidP="003F0B0F">
                  <w:pPr>
                    <w:spacing w:after="0"/>
                    <w:rPr>
                      <w:rFonts w:ascii="Verdana" w:hAnsi="Verdana"/>
                      <w:sz w:val="20"/>
                    </w:rPr>
                  </w:pPr>
                </w:p>
                <w:p w:rsidR="00992077" w:rsidRPr="00BF5B4C" w:rsidRDefault="00992077" w:rsidP="003F0B0F">
                  <w:pPr>
                    <w:spacing w:after="0"/>
                    <w:rPr>
                      <w:rFonts w:ascii="Verdana" w:hAnsi="Verdana"/>
                      <w:sz w:val="20"/>
                    </w:rPr>
                  </w:pPr>
                  <w:r>
                    <w:rPr>
                      <w:rFonts w:ascii="Verdana" w:hAnsi="Verdana"/>
                      <w:sz w:val="20"/>
                    </w:rPr>
                    <w:t>61/12</w:t>
                  </w:r>
                </w:p>
              </w:tc>
              <w:tc>
                <w:tcPr>
                  <w:tcW w:w="2268" w:type="dxa"/>
                  <w:shd w:val="clear" w:color="auto" w:fill="auto"/>
                </w:tcPr>
                <w:p w:rsidR="00992077" w:rsidRDefault="00992077" w:rsidP="003F0B0F">
                  <w:pPr>
                    <w:spacing w:after="0"/>
                    <w:rPr>
                      <w:rFonts w:ascii="Verdana" w:hAnsi="Verdana"/>
                      <w:sz w:val="20"/>
                    </w:rPr>
                  </w:pPr>
                  <w:r>
                    <w:rPr>
                      <w:rFonts w:ascii="Verdana" w:hAnsi="Verdana"/>
                      <w:sz w:val="20"/>
                    </w:rPr>
                    <w:t>CB/12/02448/ OUT</w:t>
                  </w:r>
                </w:p>
                <w:p w:rsidR="00992077" w:rsidRDefault="00992077" w:rsidP="003F0B0F">
                  <w:pPr>
                    <w:spacing w:after="0"/>
                    <w:rPr>
                      <w:rFonts w:ascii="Verdana" w:hAnsi="Verdana"/>
                      <w:sz w:val="20"/>
                    </w:rPr>
                  </w:pPr>
                  <w:r>
                    <w:rPr>
                      <w:rFonts w:ascii="Verdana" w:hAnsi="Verdana"/>
                      <w:sz w:val="20"/>
                    </w:rPr>
                    <w:t>Miss R Hooker &amp; Miss N Owens</w:t>
                  </w:r>
                </w:p>
                <w:p w:rsidR="00992077" w:rsidRDefault="00992077" w:rsidP="003F0B0F">
                  <w:pPr>
                    <w:spacing w:after="0"/>
                    <w:rPr>
                      <w:rFonts w:ascii="Verdana" w:hAnsi="Verdana"/>
                      <w:sz w:val="20"/>
                    </w:rPr>
                  </w:pPr>
                  <w:r>
                    <w:rPr>
                      <w:rFonts w:ascii="Verdana" w:hAnsi="Verdana"/>
                      <w:sz w:val="20"/>
                    </w:rPr>
                    <w:t>31-35 Cambridge Road</w:t>
                  </w:r>
                </w:p>
                <w:p w:rsidR="00992077" w:rsidRDefault="00992077" w:rsidP="003F0B0F">
                  <w:pPr>
                    <w:spacing w:after="0"/>
                    <w:rPr>
                      <w:rFonts w:ascii="Verdana" w:hAnsi="Verdana"/>
                      <w:sz w:val="20"/>
                    </w:rPr>
                  </w:pPr>
                  <w:r>
                    <w:rPr>
                      <w:rFonts w:ascii="Verdana" w:hAnsi="Verdana"/>
                      <w:sz w:val="20"/>
                    </w:rPr>
                    <w:t>Sandy</w:t>
                  </w:r>
                </w:p>
                <w:p w:rsidR="00992077" w:rsidRDefault="00992077" w:rsidP="003F0B0F">
                  <w:pPr>
                    <w:spacing w:after="0"/>
                    <w:rPr>
                      <w:rFonts w:ascii="Verdana" w:hAnsi="Verdana"/>
                      <w:sz w:val="20"/>
                    </w:rPr>
                  </w:pPr>
                  <w:r>
                    <w:rPr>
                      <w:rFonts w:ascii="Verdana" w:hAnsi="Verdana"/>
                      <w:sz w:val="20"/>
                    </w:rPr>
                    <w:t>SG19 1JF</w:t>
                  </w:r>
                </w:p>
                <w:p w:rsidR="00992077" w:rsidRDefault="00992077" w:rsidP="003F0B0F">
                  <w:pPr>
                    <w:spacing w:after="0"/>
                    <w:rPr>
                      <w:rFonts w:ascii="Verdana" w:hAnsi="Verdana"/>
                      <w:sz w:val="20"/>
                    </w:rPr>
                  </w:pPr>
                </w:p>
                <w:p w:rsidR="00992077" w:rsidRPr="00BF5B4C" w:rsidRDefault="00992077" w:rsidP="003F0B0F">
                  <w:pPr>
                    <w:spacing w:after="0"/>
                    <w:rPr>
                      <w:rFonts w:ascii="Verdana" w:hAnsi="Verdana"/>
                      <w:sz w:val="20"/>
                    </w:rPr>
                  </w:pPr>
                </w:p>
              </w:tc>
              <w:tc>
                <w:tcPr>
                  <w:tcW w:w="5127" w:type="dxa"/>
                  <w:shd w:val="clear" w:color="auto" w:fill="auto"/>
                </w:tcPr>
                <w:p w:rsidR="00992077" w:rsidRDefault="00992077" w:rsidP="003F0B0F">
                  <w:pPr>
                    <w:spacing w:after="0"/>
                    <w:rPr>
                      <w:rFonts w:ascii="Verdana" w:hAnsi="Verdana"/>
                      <w:sz w:val="20"/>
                    </w:rPr>
                  </w:pPr>
                  <w:r>
                    <w:rPr>
                      <w:rFonts w:ascii="Verdana" w:hAnsi="Verdana"/>
                      <w:sz w:val="20"/>
                    </w:rPr>
                    <w:t>Erection of two storey detached dwelling at rear of 31-35 Cambridge Road, Sandy, Beds.</w:t>
                  </w:r>
                </w:p>
                <w:p w:rsidR="00992077" w:rsidRDefault="00992077" w:rsidP="003F0B0F">
                  <w:pPr>
                    <w:spacing w:after="0"/>
                    <w:rPr>
                      <w:rFonts w:ascii="Verdana" w:hAnsi="Verdana"/>
                      <w:sz w:val="20"/>
                    </w:rPr>
                  </w:pPr>
                </w:p>
                <w:p w:rsidR="00992077" w:rsidRPr="00540F90" w:rsidRDefault="00992077" w:rsidP="003F0B0F">
                  <w:pPr>
                    <w:spacing w:after="0"/>
                    <w:rPr>
                      <w:rFonts w:ascii="Verdana" w:hAnsi="Verdana"/>
                      <w:b/>
                      <w:sz w:val="20"/>
                    </w:rPr>
                  </w:pPr>
                  <w:r w:rsidRPr="00540F90">
                    <w:rPr>
                      <w:rFonts w:ascii="Verdana" w:hAnsi="Verdana"/>
                      <w:b/>
                      <w:sz w:val="20"/>
                    </w:rPr>
                    <w:t>Near neighbours 29, &amp; 37 Cambridge Road, 4</w:t>
                  </w:r>
                  <w:proofErr w:type="gramStart"/>
                  <w:r w:rsidRPr="00540F90">
                    <w:rPr>
                      <w:rFonts w:ascii="Verdana" w:hAnsi="Verdana"/>
                      <w:b/>
                      <w:sz w:val="20"/>
                    </w:rPr>
                    <w:t>,9</w:t>
                  </w:r>
                  <w:proofErr w:type="gramEnd"/>
                  <w:r w:rsidRPr="00540F90">
                    <w:rPr>
                      <w:rFonts w:ascii="Verdana" w:hAnsi="Verdana"/>
                      <w:b/>
                      <w:sz w:val="20"/>
                    </w:rPr>
                    <w:t xml:space="preserve"> &amp; 10 Malaunay Place, 2 &amp; 3 </w:t>
                  </w:r>
                  <w:proofErr w:type="spellStart"/>
                  <w:r w:rsidRPr="00540F90">
                    <w:rPr>
                      <w:rFonts w:ascii="Verdana" w:hAnsi="Verdana"/>
                      <w:b/>
                      <w:sz w:val="20"/>
                    </w:rPr>
                    <w:t>Moores</w:t>
                  </w:r>
                  <w:proofErr w:type="spellEnd"/>
                  <w:r w:rsidRPr="00540F90">
                    <w:rPr>
                      <w:rFonts w:ascii="Verdana" w:hAnsi="Verdana"/>
                      <w:b/>
                      <w:sz w:val="20"/>
                    </w:rPr>
                    <w:t xml:space="preserve"> Court, Sandy notified. </w:t>
                  </w:r>
                </w:p>
              </w:tc>
            </w:tr>
            <w:tr w:rsidR="00992077" w:rsidRPr="009B186B" w:rsidTr="003F0B0F">
              <w:tc>
                <w:tcPr>
                  <w:tcW w:w="1280" w:type="dxa"/>
                  <w:shd w:val="clear" w:color="auto" w:fill="auto"/>
                </w:tcPr>
                <w:p w:rsidR="00992077" w:rsidRDefault="00992077" w:rsidP="003F0B0F">
                  <w:pPr>
                    <w:spacing w:after="0"/>
                    <w:rPr>
                      <w:rFonts w:ascii="Verdana" w:hAnsi="Verdana"/>
                      <w:sz w:val="20"/>
                    </w:rPr>
                  </w:pPr>
                  <w:r>
                    <w:rPr>
                      <w:rFonts w:ascii="Verdana" w:hAnsi="Verdana"/>
                      <w:sz w:val="20"/>
                    </w:rPr>
                    <w:t>03/08/12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r>
                    <w:rPr>
                      <w:rFonts w:ascii="Verdana" w:hAnsi="Verdana"/>
                      <w:sz w:val="20"/>
                    </w:rPr>
                    <w:t>62/12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tc>
              <w:tc>
                <w:tcPr>
                  <w:tcW w:w="2268" w:type="dxa"/>
                  <w:shd w:val="clear" w:color="auto" w:fill="auto"/>
                </w:tcPr>
                <w:p w:rsidR="00992077" w:rsidRDefault="00992077" w:rsidP="003F0B0F">
                  <w:pPr>
                    <w:spacing w:after="0"/>
                    <w:rPr>
                      <w:rFonts w:ascii="Verdana" w:hAnsi="Verdana"/>
                      <w:sz w:val="20"/>
                    </w:rPr>
                  </w:pPr>
                  <w:r>
                    <w:rPr>
                      <w:rFonts w:ascii="Verdana" w:hAnsi="Verdana"/>
                      <w:sz w:val="20"/>
                    </w:rPr>
                    <w:t>CB/12/02484/ FULL</w:t>
                  </w:r>
                </w:p>
                <w:p w:rsidR="00992077" w:rsidRDefault="00992077" w:rsidP="003F0B0F">
                  <w:pPr>
                    <w:spacing w:after="0"/>
                    <w:rPr>
                      <w:rFonts w:ascii="Verdana" w:hAnsi="Verdana"/>
                      <w:sz w:val="20"/>
                    </w:rPr>
                  </w:pPr>
                  <w:r>
                    <w:rPr>
                      <w:rFonts w:ascii="Verdana" w:hAnsi="Verdana"/>
                      <w:sz w:val="20"/>
                    </w:rPr>
                    <w:t>Mr M Sale</w:t>
                  </w:r>
                </w:p>
                <w:p w:rsidR="00992077" w:rsidRDefault="00992077" w:rsidP="003F0B0F">
                  <w:pPr>
                    <w:spacing w:after="0"/>
                    <w:rPr>
                      <w:rFonts w:ascii="Verdana" w:hAnsi="Verdana"/>
                      <w:sz w:val="20"/>
                    </w:rPr>
                  </w:pPr>
                  <w:r>
                    <w:rPr>
                      <w:rFonts w:ascii="Verdana" w:hAnsi="Verdana"/>
                      <w:sz w:val="20"/>
                    </w:rPr>
                    <w:t>5 Larks Rise</w:t>
                  </w:r>
                </w:p>
                <w:p w:rsidR="00992077" w:rsidRDefault="00992077" w:rsidP="003F0B0F">
                  <w:pPr>
                    <w:spacing w:after="0"/>
                    <w:rPr>
                      <w:rFonts w:ascii="Verdana" w:hAnsi="Verdana"/>
                      <w:sz w:val="20"/>
                    </w:rPr>
                  </w:pPr>
                  <w:r>
                    <w:rPr>
                      <w:rFonts w:ascii="Verdana" w:hAnsi="Verdana"/>
                      <w:sz w:val="20"/>
                    </w:rPr>
                    <w:t>Sandy</w:t>
                  </w:r>
                </w:p>
                <w:p w:rsidR="00992077" w:rsidRDefault="00992077" w:rsidP="003F0B0F">
                  <w:pPr>
                    <w:spacing w:after="0"/>
                    <w:rPr>
                      <w:rFonts w:ascii="Verdana" w:hAnsi="Verdana"/>
                      <w:sz w:val="20"/>
                    </w:rPr>
                  </w:pPr>
                  <w:r>
                    <w:rPr>
                      <w:rFonts w:ascii="Verdana" w:hAnsi="Verdana"/>
                      <w:sz w:val="20"/>
                    </w:rPr>
                    <w:t>SG19 2TU</w:t>
                  </w:r>
                </w:p>
              </w:tc>
              <w:tc>
                <w:tcPr>
                  <w:tcW w:w="5127" w:type="dxa"/>
                  <w:shd w:val="clear" w:color="auto" w:fill="auto"/>
                </w:tcPr>
                <w:p w:rsidR="00992077" w:rsidRDefault="00992077" w:rsidP="003F0B0F">
                  <w:pPr>
                    <w:spacing w:after="0"/>
                    <w:rPr>
                      <w:rFonts w:ascii="Verdana" w:hAnsi="Verdana"/>
                      <w:sz w:val="20"/>
                    </w:rPr>
                  </w:pPr>
                  <w:r>
                    <w:rPr>
                      <w:rFonts w:ascii="Verdana" w:hAnsi="Verdana"/>
                      <w:sz w:val="20"/>
                    </w:rPr>
                    <w:t>Erection of rear conservatory at 5 Larks Rise, Sandy, Beds.</w:t>
                  </w:r>
                </w:p>
                <w:p w:rsidR="00992077" w:rsidRDefault="00992077" w:rsidP="003F0B0F">
                  <w:pPr>
                    <w:spacing w:after="0"/>
                    <w:rPr>
                      <w:rFonts w:ascii="Verdana" w:hAnsi="Verdana"/>
                      <w:sz w:val="20"/>
                    </w:rPr>
                  </w:pPr>
                </w:p>
                <w:p w:rsidR="00992077" w:rsidRPr="00877183" w:rsidRDefault="00992077" w:rsidP="003F0B0F">
                  <w:pPr>
                    <w:spacing w:after="0"/>
                    <w:rPr>
                      <w:rFonts w:ascii="Verdana" w:hAnsi="Verdana"/>
                      <w:b/>
                      <w:sz w:val="20"/>
                    </w:rPr>
                  </w:pPr>
                  <w:r w:rsidRPr="00877183">
                    <w:rPr>
                      <w:rFonts w:ascii="Verdana" w:hAnsi="Verdana"/>
                      <w:b/>
                      <w:sz w:val="20"/>
                    </w:rPr>
                    <w:t>Near neighbours 3</w:t>
                  </w:r>
                  <w:proofErr w:type="gramStart"/>
                  <w:r w:rsidRPr="00877183">
                    <w:rPr>
                      <w:rFonts w:ascii="Verdana" w:hAnsi="Verdana"/>
                      <w:b/>
                      <w:sz w:val="20"/>
                    </w:rPr>
                    <w:t>,7,9</w:t>
                  </w:r>
                  <w:proofErr w:type="gramEnd"/>
                  <w:r w:rsidRPr="00877183">
                    <w:rPr>
                      <w:rFonts w:ascii="Verdana" w:hAnsi="Verdana"/>
                      <w:b/>
                      <w:sz w:val="20"/>
                    </w:rPr>
                    <w:t>, Larks Rise, 70, 72 Kestrel Way, Sandy notified.</w:t>
                  </w:r>
                </w:p>
              </w:tc>
            </w:tr>
            <w:tr w:rsidR="00992077" w:rsidRPr="009B186B" w:rsidTr="003F0B0F">
              <w:tc>
                <w:tcPr>
                  <w:tcW w:w="1280" w:type="dxa"/>
                  <w:shd w:val="clear" w:color="auto" w:fill="auto"/>
                </w:tcPr>
                <w:p w:rsidR="00992077" w:rsidRDefault="00992077" w:rsidP="003F0B0F">
                  <w:pPr>
                    <w:spacing w:after="0"/>
                    <w:rPr>
                      <w:rFonts w:ascii="Verdana" w:hAnsi="Verdana"/>
                      <w:sz w:val="20"/>
                    </w:rPr>
                  </w:pPr>
                  <w:r>
                    <w:rPr>
                      <w:rFonts w:ascii="Verdana" w:hAnsi="Verdana"/>
                      <w:sz w:val="20"/>
                    </w:rPr>
                    <w:t>06/08/12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r>
                    <w:rPr>
                      <w:rFonts w:ascii="Verdana" w:hAnsi="Verdana"/>
                      <w:sz w:val="20"/>
                    </w:rPr>
                    <w:t>63/12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tc>
              <w:tc>
                <w:tcPr>
                  <w:tcW w:w="2268" w:type="dxa"/>
                  <w:shd w:val="clear" w:color="auto" w:fill="auto"/>
                </w:tcPr>
                <w:p w:rsidR="00992077" w:rsidRDefault="00992077" w:rsidP="003F0B0F">
                  <w:pPr>
                    <w:spacing w:after="0"/>
                    <w:rPr>
                      <w:rFonts w:ascii="Verdana" w:hAnsi="Verdana"/>
                      <w:sz w:val="20"/>
                    </w:rPr>
                  </w:pPr>
                  <w:r>
                    <w:rPr>
                      <w:rFonts w:ascii="Verdana" w:hAnsi="Verdana"/>
                      <w:sz w:val="20"/>
                    </w:rPr>
                    <w:t>CB/12/02801/ FULL</w:t>
                  </w:r>
                </w:p>
                <w:p w:rsidR="00992077" w:rsidRDefault="00992077" w:rsidP="003F0B0F">
                  <w:pPr>
                    <w:spacing w:after="0"/>
                    <w:rPr>
                      <w:rFonts w:ascii="Verdana" w:hAnsi="Verdana"/>
                      <w:sz w:val="20"/>
                    </w:rPr>
                  </w:pPr>
                  <w:r>
                    <w:rPr>
                      <w:rFonts w:ascii="Verdana" w:hAnsi="Verdana"/>
                      <w:sz w:val="20"/>
                    </w:rPr>
                    <w:t>Mr Roberts</w:t>
                  </w:r>
                </w:p>
                <w:p w:rsidR="00992077" w:rsidRDefault="00992077" w:rsidP="003F0B0F">
                  <w:pPr>
                    <w:spacing w:after="0"/>
                    <w:rPr>
                      <w:rFonts w:ascii="Verdana" w:hAnsi="Verdana"/>
                      <w:sz w:val="20"/>
                    </w:rPr>
                  </w:pPr>
                  <w:r>
                    <w:rPr>
                      <w:rFonts w:ascii="Verdana" w:hAnsi="Verdana"/>
                      <w:sz w:val="20"/>
                    </w:rPr>
                    <w:t>142 St Neots Road</w:t>
                  </w:r>
                </w:p>
                <w:p w:rsidR="00992077" w:rsidRDefault="00992077" w:rsidP="003F0B0F">
                  <w:pPr>
                    <w:spacing w:after="0"/>
                    <w:rPr>
                      <w:rFonts w:ascii="Verdana" w:hAnsi="Verdana"/>
                      <w:sz w:val="20"/>
                    </w:rPr>
                  </w:pPr>
                  <w:r>
                    <w:rPr>
                      <w:rFonts w:ascii="Verdana" w:hAnsi="Verdana"/>
                      <w:sz w:val="20"/>
                    </w:rPr>
                    <w:t>Sandy</w:t>
                  </w:r>
                </w:p>
                <w:p w:rsidR="00992077" w:rsidRDefault="00992077" w:rsidP="003F0B0F">
                  <w:pPr>
                    <w:spacing w:after="0"/>
                    <w:rPr>
                      <w:rFonts w:ascii="Verdana" w:hAnsi="Verdana"/>
                      <w:sz w:val="20"/>
                    </w:rPr>
                  </w:pPr>
                  <w:r>
                    <w:rPr>
                      <w:rFonts w:ascii="Verdana" w:hAnsi="Verdana"/>
                      <w:sz w:val="20"/>
                    </w:rPr>
                    <w:t>SG19 1BS</w:t>
                  </w:r>
                </w:p>
              </w:tc>
              <w:tc>
                <w:tcPr>
                  <w:tcW w:w="5127" w:type="dxa"/>
                  <w:shd w:val="clear" w:color="auto" w:fill="auto"/>
                </w:tcPr>
                <w:p w:rsidR="00992077" w:rsidRDefault="00992077" w:rsidP="003F0B0F">
                  <w:pPr>
                    <w:spacing w:after="0"/>
                    <w:rPr>
                      <w:rFonts w:ascii="Verdana" w:hAnsi="Verdana"/>
                      <w:sz w:val="20"/>
                    </w:rPr>
                  </w:pPr>
                  <w:r>
                    <w:rPr>
                      <w:rFonts w:ascii="Verdana" w:hAnsi="Verdana"/>
                      <w:sz w:val="20"/>
                    </w:rPr>
                    <w:t>Erection of porch to front/side at 142 St Neots Road, Sandy, Beds.</w:t>
                  </w:r>
                </w:p>
                <w:p w:rsidR="00992077" w:rsidRDefault="00992077" w:rsidP="003F0B0F">
                  <w:pPr>
                    <w:spacing w:after="0"/>
                    <w:rPr>
                      <w:rFonts w:ascii="Verdana" w:hAnsi="Verdana"/>
                      <w:sz w:val="20"/>
                    </w:rPr>
                  </w:pPr>
                </w:p>
                <w:p w:rsidR="00992077" w:rsidRPr="00877183" w:rsidRDefault="00992077" w:rsidP="003F0B0F">
                  <w:pPr>
                    <w:spacing w:after="0"/>
                    <w:rPr>
                      <w:rFonts w:ascii="Verdana" w:hAnsi="Verdana"/>
                      <w:b/>
                      <w:sz w:val="20"/>
                    </w:rPr>
                  </w:pPr>
                  <w:r w:rsidRPr="00877183">
                    <w:rPr>
                      <w:rFonts w:ascii="Verdana" w:hAnsi="Verdana"/>
                      <w:b/>
                      <w:sz w:val="20"/>
                    </w:rPr>
                    <w:t xml:space="preserve">Near neighbours 101, 101a, 140.144 St Neots Road, Sandy notified. </w:t>
                  </w:r>
                </w:p>
              </w:tc>
            </w:tr>
            <w:tr w:rsidR="00992077" w:rsidRPr="009B186B" w:rsidTr="003F0B0F">
              <w:tc>
                <w:tcPr>
                  <w:tcW w:w="1280" w:type="dxa"/>
                  <w:shd w:val="clear" w:color="auto" w:fill="auto"/>
                </w:tcPr>
                <w:p w:rsidR="00992077" w:rsidRDefault="00992077" w:rsidP="003F0B0F">
                  <w:pPr>
                    <w:spacing w:after="0"/>
                    <w:rPr>
                      <w:rFonts w:ascii="Verdana" w:hAnsi="Verdana"/>
                      <w:sz w:val="20"/>
                    </w:rPr>
                  </w:pPr>
                  <w:r>
                    <w:rPr>
                      <w:rFonts w:ascii="Verdana" w:hAnsi="Verdana"/>
                      <w:sz w:val="20"/>
                    </w:rPr>
                    <w:t>06/08/12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r>
                    <w:rPr>
                      <w:rFonts w:ascii="Verdana" w:hAnsi="Verdana"/>
                      <w:sz w:val="20"/>
                    </w:rPr>
                    <w:t>64/12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tc>
              <w:tc>
                <w:tcPr>
                  <w:tcW w:w="2268" w:type="dxa"/>
                  <w:shd w:val="clear" w:color="auto" w:fill="auto"/>
                </w:tcPr>
                <w:p w:rsidR="00992077" w:rsidRDefault="00992077" w:rsidP="003F0B0F">
                  <w:pPr>
                    <w:spacing w:after="0"/>
                    <w:rPr>
                      <w:rFonts w:ascii="Verdana" w:hAnsi="Verdana"/>
                      <w:sz w:val="20"/>
                    </w:rPr>
                  </w:pPr>
                  <w:r>
                    <w:rPr>
                      <w:rFonts w:ascii="Verdana" w:hAnsi="Verdana"/>
                      <w:sz w:val="20"/>
                    </w:rPr>
                    <w:t>CB/12/02571/ FULL</w:t>
                  </w:r>
                </w:p>
                <w:p w:rsidR="00992077" w:rsidRDefault="00992077" w:rsidP="003F0B0F">
                  <w:pPr>
                    <w:spacing w:after="0"/>
                    <w:rPr>
                      <w:rFonts w:ascii="Verdana" w:hAnsi="Verdana"/>
                      <w:sz w:val="20"/>
                    </w:rPr>
                  </w:pPr>
                  <w:r>
                    <w:rPr>
                      <w:rFonts w:ascii="Verdana" w:hAnsi="Verdana"/>
                      <w:sz w:val="20"/>
                    </w:rPr>
                    <w:t>Mrs L Grant</w:t>
                  </w:r>
                </w:p>
                <w:p w:rsidR="00992077" w:rsidRDefault="00992077" w:rsidP="003F0B0F">
                  <w:pPr>
                    <w:spacing w:after="0"/>
                    <w:rPr>
                      <w:rFonts w:ascii="Verdana" w:hAnsi="Verdana"/>
                      <w:sz w:val="20"/>
                    </w:rPr>
                  </w:pPr>
                  <w:r>
                    <w:rPr>
                      <w:rFonts w:ascii="Verdana" w:hAnsi="Verdana"/>
                      <w:sz w:val="20"/>
                    </w:rPr>
                    <w:t>27a St Neots Road</w:t>
                  </w:r>
                </w:p>
                <w:p w:rsidR="00992077" w:rsidRDefault="00992077" w:rsidP="003F0B0F">
                  <w:pPr>
                    <w:spacing w:after="0"/>
                    <w:rPr>
                      <w:rFonts w:ascii="Verdana" w:hAnsi="Verdana"/>
                      <w:sz w:val="20"/>
                    </w:rPr>
                  </w:pPr>
                  <w:r>
                    <w:rPr>
                      <w:rFonts w:ascii="Verdana" w:hAnsi="Verdana"/>
                      <w:sz w:val="20"/>
                    </w:rPr>
                    <w:t>Sandy</w:t>
                  </w:r>
                </w:p>
                <w:p w:rsidR="00992077" w:rsidRDefault="00992077" w:rsidP="003F0B0F">
                  <w:pPr>
                    <w:spacing w:after="0"/>
                    <w:rPr>
                      <w:rFonts w:ascii="Verdana" w:hAnsi="Verdana"/>
                      <w:sz w:val="20"/>
                    </w:rPr>
                  </w:pPr>
                  <w:r>
                    <w:rPr>
                      <w:rFonts w:ascii="Verdana" w:hAnsi="Verdana"/>
                      <w:sz w:val="20"/>
                    </w:rPr>
                    <w:t>SG19 1LE</w:t>
                  </w:r>
                </w:p>
              </w:tc>
              <w:tc>
                <w:tcPr>
                  <w:tcW w:w="5127" w:type="dxa"/>
                  <w:shd w:val="clear" w:color="auto" w:fill="auto"/>
                </w:tcPr>
                <w:p w:rsidR="00992077" w:rsidRDefault="00992077" w:rsidP="003F0B0F">
                  <w:pPr>
                    <w:spacing w:after="0"/>
                    <w:rPr>
                      <w:rFonts w:ascii="Verdana" w:hAnsi="Verdana"/>
                      <w:sz w:val="20"/>
                    </w:rPr>
                  </w:pPr>
                  <w:r>
                    <w:rPr>
                      <w:rFonts w:ascii="Verdana" w:hAnsi="Verdana"/>
                      <w:sz w:val="20"/>
                    </w:rPr>
                    <w:t>Repairs and alterations to conservatory at 70 High Street, Sandy, Beds.</w:t>
                  </w:r>
                </w:p>
                <w:p w:rsidR="00992077" w:rsidRDefault="00992077" w:rsidP="003F0B0F">
                  <w:pPr>
                    <w:spacing w:after="0"/>
                    <w:rPr>
                      <w:rFonts w:ascii="Verdana" w:hAnsi="Verdana"/>
                      <w:sz w:val="20"/>
                    </w:rPr>
                  </w:pPr>
                </w:p>
                <w:p w:rsidR="00992077" w:rsidRPr="00877183" w:rsidRDefault="00992077" w:rsidP="003F0B0F">
                  <w:pPr>
                    <w:spacing w:after="0"/>
                    <w:rPr>
                      <w:rFonts w:ascii="Verdana" w:hAnsi="Verdana"/>
                      <w:b/>
                      <w:sz w:val="20"/>
                    </w:rPr>
                  </w:pPr>
                  <w:r w:rsidRPr="00877183">
                    <w:rPr>
                      <w:rFonts w:ascii="Verdana" w:hAnsi="Verdana"/>
                      <w:b/>
                      <w:sz w:val="20"/>
                    </w:rPr>
                    <w:t>Near nei</w:t>
                  </w:r>
                  <w:r>
                    <w:rPr>
                      <w:rFonts w:ascii="Verdana" w:hAnsi="Verdana"/>
                      <w:b/>
                      <w:sz w:val="20"/>
                    </w:rPr>
                    <w:t>ghbours 8</w:t>
                  </w:r>
                  <w:proofErr w:type="gramStart"/>
                  <w:r>
                    <w:rPr>
                      <w:rFonts w:ascii="Verdana" w:hAnsi="Verdana"/>
                      <w:b/>
                      <w:sz w:val="20"/>
                    </w:rPr>
                    <w:t>,10</w:t>
                  </w:r>
                  <w:proofErr w:type="gramEnd"/>
                  <w:r>
                    <w:rPr>
                      <w:rFonts w:ascii="Verdana" w:hAnsi="Verdana"/>
                      <w:b/>
                      <w:sz w:val="20"/>
                    </w:rPr>
                    <w:t xml:space="preserve"> Roman View, 72, 105,107,109</w:t>
                  </w:r>
                  <w:r w:rsidRPr="00877183">
                    <w:rPr>
                      <w:rFonts w:ascii="Verdana" w:hAnsi="Verdana"/>
                      <w:b/>
                      <w:sz w:val="20"/>
                    </w:rPr>
                    <w:t xml:space="preserve"> High Street, Sandy notified. </w:t>
                  </w:r>
                </w:p>
              </w:tc>
            </w:tr>
            <w:tr w:rsidR="00992077" w:rsidRPr="009B186B" w:rsidTr="003F0B0F">
              <w:trPr>
                <w:trHeight w:val="1731"/>
              </w:trPr>
              <w:tc>
                <w:tcPr>
                  <w:tcW w:w="1280" w:type="dxa"/>
                  <w:shd w:val="clear" w:color="auto" w:fill="auto"/>
                </w:tcPr>
                <w:p w:rsidR="00992077" w:rsidRDefault="00992077" w:rsidP="003F0B0F">
                  <w:pPr>
                    <w:spacing w:after="0"/>
                    <w:rPr>
                      <w:rFonts w:ascii="Verdana" w:hAnsi="Verdana"/>
                      <w:sz w:val="20"/>
                    </w:rPr>
                  </w:pPr>
                  <w:r>
                    <w:rPr>
                      <w:rFonts w:ascii="Verdana" w:hAnsi="Verdana"/>
                      <w:sz w:val="20"/>
                    </w:rPr>
                    <w:t>06/08/12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r>
                    <w:rPr>
                      <w:rFonts w:ascii="Verdana" w:hAnsi="Verdana"/>
                      <w:sz w:val="20"/>
                    </w:rPr>
                    <w:t>65/12</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p>
              </w:tc>
              <w:tc>
                <w:tcPr>
                  <w:tcW w:w="2268" w:type="dxa"/>
                  <w:shd w:val="clear" w:color="auto" w:fill="auto"/>
                </w:tcPr>
                <w:p w:rsidR="00992077" w:rsidRDefault="00992077" w:rsidP="003F0B0F">
                  <w:pPr>
                    <w:spacing w:after="0"/>
                    <w:rPr>
                      <w:rFonts w:ascii="Verdana" w:hAnsi="Verdana"/>
                      <w:sz w:val="20"/>
                    </w:rPr>
                  </w:pPr>
                  <w:r>
                    <w:rPr>
                      <w:rFonts w:ascii="Verdana" w:hAnsi="Verdana"/>
                      <w:sz w:val="20"/>
                    </w:rPr>
                    <w:t>CB/12/02572/LB</w:t>
                  </w:r>
                </w:p>
                <w:p w:rsidR="00992077" w:rsidRDefault="00992077" w:rsidP="003F0B0F">
                  <w:pPr>
                    <w:spacing w:after="0"/>
                    <w:rPr>
                      <w:rFonts w:ascii="Verdana" w:hAnsi="Verdana"/>
                      <w:sz w:val="20"/>
                    </w:rPr>
                  </w:pPr>
                  <w:r>
                    <w:rPr>
                      <w:rFonts w:ascii="Verdana" w:hAnsi="Verdana"/>
                      <w:sz w:val="20"/>
                    </w:rPr>
                    <w:t>Mrs L Grant</w:t>
                  </w:r>
                </w:p>
                <w:p w:rsidR="00992077" w:rsidRDefault="00992077" w:rsidP="003F0B0F">
                  <w:pPr>
                    <w:spacing w:after="0"/>
                    <w:rPr>
                      <w:rFonts w:ascii="Verdana" w:hAnsi="Verdana"/>
                      <w:sz w:val="20"/>
                    </w:rPr>
                  </w:pPr>
                  <w:r>
                    <w:rPr>
                      <w:rFonts w:ascii="Verdana" w:hAnsi="Verdana"/>
                      <w:sz w:val="20"/>
                    </w:rPr>
                    <w:t>27a St Neots Road</w:t>
                  </w:r>
                </w:p>
                <w:p w:rsidR="00992077" w:rsidRDefault="00992077" w:rsidP="003F0B0F">
                  <w:pPr>
                    <w:spacing w:after="0"/>
                    <w:rPr>
                      <w:rFonts w:ascii="Verdana" w:hAnsi="Verdana"/>
                      <w:sz w:val="20"/>
                    </w:rPr>
                  </w:pPr>
                  <w:r>
                    <w:rPr>
                      <w:rFonts w:ascii="Verdana" w:hAnsi="Verdana"/>
                      <w:sz w:val="20"/>
                    </w:rPr>
                    <w:t>Sandy</w:t>
                  </w:r>
                </w:p>
                <w:p w:rsidR="00992077" w:rsidRDefault="00992077" w:rsidP="003F0B0F">
                  <w:pPr>
                    <w:spacing w:after="0"/>
                    <w:rPr>
                      <w:rFonts w:ascii="Verdana" w:hAnsi="Verdana"/>
                      <w:sz w:val="20"/>
                    </w:rPr>
                  </w:pPr>
                  <w:r>
                    <w:rPr>
                      <w:rFonts w:ascii="Verdana" w:hAnsi="Verdana"/>
                      <w:sz w:val="20"/>
                    </w:rPr>
                    <w:t>SG19 1LE</w:t>
                  </w:r>
                </w:p>
              </w:tc>
              <w:tc>
                <w:tcPr>
                  <w:tcW w:w="5127" w:type="dxa"/>
                  <w:shd w:val="clear" w:color="auto" w:fill="auto"/>
                </w:tcPr>
                <w:p w:rsidR="00992077" w:rsidRDefault="00992077" w:rsidP="003F0B0F">
                  <w:pPr>
                    <w:spacing w:after="0"/>
                    <w:rPr>
                      <w:rFonts w:ascii="Verdana" w:hAnsi="Verdana"/>
                      <w:sz w:val="20"/>
                    </w:rPr>
                  </w:pPr>
                  <w:r>
                    <w:rPr>
                      <w:rFonts w:ascii="Verdana" w:hAnsi="Verdana"/>
                      <w:sz w:val="20"/>
                    </w:rPr>
                    <w:t>Repairs and alterations to conservatory at 70 High Street, Sandy, Beds.</w:t>
                  </w:r>
                </w:p>
                <w:p w:rsidR="00992077" w:rsidRDefault="00992077" w:rsidP="003F0B0F">
                  <w:pPr>
                    <w:spacing w:after="0"/>
                    <w:rPr>
                      <w:rFonts w:ascii="Verdana" w:hAnsi="Verdana"/>
                      <w:sz w:val="20"/>
                    </w:rPr>
                  </w:pPr>
                </w:p>
                <w:p w:rsidR="00992077" w:rsidRDefault="00992077" w:rsidP="003F0B0F">
                  <w:pPr>
                    <w:spacing w:after="0"/>
                    <w:rPr>
                      <w:rFonts w:ascii="Verdana" w:hAnsi="Verdana"/>
                      <w:sz w:val="20"/>
                    </w:rPr>
                  </w:pPr>
                  <w:r w:rsidRPr="00877183">
                    <w:rPr>
                      <w:rFonts w:ascii="Verdana" w:hAnsi="Verdana"/>
                      <w:b/>
                      <w:sz w:val="20"/>
                    </w:rPr>
                    <w:t>Near nei</w:t>
                  </w:r>
                  <w:r>
                    <w:rPr>
                      <w:rFonts w:ascii="Verdana" w:hAnsi="Verdana"/>
                      <w:b/>
                      <w:sz w:val="20"/>
                    </w:rPr>
                    <w:t>ghbours 8</w:t>
                  </w:r>
                  <w:proofErr w:type="gramStart"/>
                  <w:r>
                    <w:rPr>
                      <w:rFonts w:ascii="Verdana" w:hAnsi="Verdana"/>
                      <w:b/>
                      <w:sz w:val="20"/>
                    </w:rPr>
                    <w:t>,10</w:t>
                  </w:r>
                  <w:proofErr w:type="gramEnd"/>
                  <w:r>
                    <w:rPr>
                      <w:rFonts w:ascii="Verdana" w:hAnsi="Verdana"/>
                      <w:b/>
                      <w:sz w:val="20"/>
                    </w:rPr>
                    <w:t xml:space="preserve"> Roman View, 72, 105,107, 109</w:t>
                  </w:r>
                  <w:r w:rsidRPr="00877183">
                    <w:rPr>
                      <w:rFonts w:ascii="Verdana" w:hAnsi="Verdana"/>
                      <w:b/>
                      <w:sz w:val="20"/>
                    </w:rPr>
                    <w:t xml:space="preserve"> High Street, Sandy notified.</w:t>
                  </w:r>
                </w:p>
              </w:tc>
            </w:tr>
          </w:tbl>
          <w:p w:rsidR="00992077" w:rsidRPr="00992077" w:rsidRDefault="00992077" w:rsidP="00992077">
            <w:pPr>
              <w:spacing w:after="0" w:line="240" w:lineRule="auto"/>
              <w:jc w:val="both"/>
              <w:rPr>
                <w:rFonts w:ascii="Verdana" w:eastAsia="Times New Roman" w:hAnsi="Verdana" w:cs="Times New Roman"/>
                <w:lang w:val="en-US"/>
              </w:rPr>
            </w:pPr>
          </w:p>
        </w:tc>
      </w:tr>
      <w:tr w:rsidR="009B186B" w:rsidRPr="009B186B" w:rsidTr="003541B5">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lastRenderedPageBreak/>
              <w:t>4</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sidR="004C033D" w:rsidRPr="004C033D">
              <w:rPr>
                <w:rFonts w:ascii="Verdana" w:eastAsia="Times New Roman" w:hAnsi="Verdana" w:cs="Times New Roman"/>
                <w:lang w:val="en-US"/>
              </w:rPr>
              <w:t>16</w:t>
            </w:r>
            <w:r w:rsidR="004C033D" w:rsidRPr="004C033D">
              <w:rPr>
                <w:rFonts w:ascii="Verdana" w:eastAsia="Times New Roman" w:hAnsi="Verdana" w:cs="Times New Roman"/>
                <w:vertAlign w:val="superscript"/>
                <w:lang w:val="en-US"/>
              </w:rPr>
              <w:t>th</w:t>
            </w:r>
            <w:r w:rsidR="004C033D" w:rsidRPr="004C033D">
              <w:rPr>
                <w:rFonts w:ascii="Verdana" w:eastAsia="Times New Roman" w:hAnsi="Verdana" w:cs="Times New Roman"/>
                <w:lang w:val="en-US"/>
              </w:rPr>
              <w:t xml:space="preserve"> July</w:t>
            </w:r>
            <w:r w:rsidRPr="004C033D">
              <w:rPr>
                <w:rFonts w:ascii="Verdana" w:eastAsia="Times New Roman" w:hAnsi="Verdana" w:cs="Times New Roman"/>
                <w:lang w:val="en-US"/>
              </w:rPr>
              <w:t xml:space="preserve"> 2012 </w:t>
            </w:r>
            <w:r w:rsidRPr="009B186B">
              <w:rPr>
                <w:rFonts w:ascii="Verdana" w:eastAsia="Times New Roman" w:hAnsi="Verdana" w:cs="Times New Roman"/>
                <w:lang w:val="en-US"/>
              </w:rPr>
              <w:t>and to approve them as a correct record of proceedings.</w:t>
            </w:r>
          </w:p>
        </w:tc>
      </w:tr>
      <w:tr w:rsidR="009B186B" w:rsidRPr="009B186B" w:rsidTr="003541B5">
        <w:tc>
          <w:tcPr>
            <w:tcW w:w="558" w:type="dxa"/>
            <w:shd w:val="clear" w:color="auto" w:fill="auto"/>
          </w:tcPr>
          <w:p w:rsidR="009B186B" w:rsidRPr="009B186B" w:rsidRDefault="004C033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9B186B" w:rsidRDefault="004C033D"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Planning Training – David Lamb</w:t>
            </w:r>
          </w:p>
          <w:p w:rsidR="004C033D" w:rsidRDefault="004C033D" w:rsidP="009B186B">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This session is</w:t>
            </w:r>
            <w:r w:rsidRPr="004C033D">
              <w:rPr>
                <w:rFonts w:ascii="Verdana" w:eastAsia="Times New Roman" w:hAnsi="Verdana" w:cs="Times New Roman"/>
                <w:sz w:val="24"/>
                <w:szCs w:val="24"/>
                <w:lang w:val="en-US"/>
              </w:rPr>
              <w:t xml:space="preserve"> open to all members and all staff</w:t>
            </w:r>
            <w:r w:rsidR="00D21FD6">
              <w:rPr>
                <w:rFonts w:ascii="Verdana" w:eastAsia="Times New Roman" w:hAnsi="Verdana" w:cs="Times New Roman"/>
                <w:sz w:val="24"/>
                <w:szCs w:val="24"/>
                <w:lang w:val="en-US"/>
              </w:rPr>
              <w:t xml:space="preserve"> and it would be beneficial for everyone to attend.</w:t>
            </w:r>
          </w:p>
          <w:p w:rsidR="00992077" w:rsidRPr="00992077" w:rsidRDefault="00992077" w:rsidP="009B186B">
            <w:pPr>
              <w:spacing w:after="0" w:line="240" w:lineRule="auto"/>
              <w:jc w:val="both"/>
              <w:rPr>
                <w:rFonts w:ascii="Verdana" w:eastAsia="Times New Roman" w:hAnsi="Verdana" w:cs="Times New Roman"/>
                <w:sz w:val="24"/>
                <w:szCs w:val="24"/>
              </w:rPr>
            </w:pPr>
          </w:p>
        </w:tc>
      </w:tr>
    </w:tbl>
    <w:p w:rsidR="0001268A" w:rsidRDefault="0001268A" w:rsidP="00D21FD6"/>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C9" w:rsidRDefault="000437C9" w:rsidP="009B186B">
      <w:pPr>
        <w:spacing w:after="0" w:line="240" w:lineRule="auto"/>
      </w:pPr>
      <w:r>
        <w:separator/>
      </w:r>
    </w:p>
  </w:endnote>
  <w:endnote w:type="continuationSeparator" w:id="0">
    <w:p w:rsidR="000437C9" w:rsidRDefault="000437C9"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9" w:rsidRDefault="00043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37C9" w:rsidRDefault="00043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9" w:rsidRPr="00982C17" w:rsidRDefault="000437C9">
    <w:pPr>
      <w:pStyle w:val="Footer"/>
      <w:jc w:val="right"/>
    </w:pPr>
  </w:p>
  <w:p w:rsidR="000437C9" w:rsidRDefault="00043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C9" w:rsidRDefault="000437C9" w:rsidP="009B186B">
      <w:pPr>
        <w:spacing w:after="0" w:line="240" w:lineRule="auto"/>
      </w:pPr>
      <w:r>
        <w:separator/>
      </w:r>
    </w:p>
  </w:footnote>
  <w:footnote w:type="continuationSeparator" w:id="0">
    <w:p w:rsidR="000437C9" w:rsidRDefault="000437C9"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9" w:rsidRPr="00377FA9" w:rsidRDefault="000437C9" w:rsidP="000437C9">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0437C9" w:rsidRPr="00377FA9" w:rsidRDefault="000437C9" w:rsidP="000437C9">
    <w:pPr>
      <w:pBdr>
        <w:bottom w:val="single" w:sz="8" w:space="1" w:color="993300"/>
      </w:pBdr>
      <w:tabs>
        <w:tab w:val="center" w:pos="4153"/>
        <w:tab w:val="right" w:pos="8306"/>
      </w:tabs>
      <w:rPr>
        <w:rFonts w:ascii="Verdana" w:hAnsi="Verdana"/>
        <w:b/>
        <w:color w:val="800000"/>
        <w:sz w:val="20"/>
        <w:lang w:eastAsia="en-GB"/>
      </w:rPr>
    </w:pPr>
  </w:p>
  <w:p w:rsidR="000437C9" w:rsidRDefault="00043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437C9"/>
    <w:rsid w:val="003541B5"/>
    <w:rsid w:val="003F71C8"/>
    <w:rsid w:val="004C033D"/>
    <w:rsid w:val="0056562F"/>
    <w:rsid w:val="00992077"/>
    <w:rsid w:val="009B186B"/>
    <w:rsid w:val="00D2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56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56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6</cp:revision>
  <cp:lastPrinted>2012-08-08T11:07:00Z</cp:lastPrinted>
  <dcterms:created xsi:type="dcterms:W3CDTF">2012-08-07T14:55:00Z</dcterms:created>
  <dcterms:modified xsi:type="dcterms:W3CDTF">2012-08-08T11:26:00Z</dcterms:modified>
</cp:coreProperties>
</file>